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EB" w:rsidRDefault="00344BEB" w:rsidP="005D7943">
      <w:pPr>
        <w:pStyle w:val="a4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44BEB">
        <w:rPr>
          <w:rFonts w:ascii="Times New Roman" w:hAnsi="Times New Roman"/>
          <w:b/>
          <w:sz w:val="28"/>
          <w:szCs w:val="28"/>
        </w:rPr>
        <w:t>Перечень проектов нормативно-технических документов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44BEB" w:rsidRPr="00344BEB" w:rsidRDefault="00344BEB" w:rsidP="005D7943">
      <w:pPr>
        <w:pStyle w:val="a4"/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4BEB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344BEB">
        <w:rPr>
          <w:rFonts w:ascii="Times New Roman" w:hAnsi="Times New Roman"/>
          <w:b/>
          <w:sz w:val="28"/>
          <w:szCs w:val="28"/>
        </w:rPr>
        <w:t xml:space="preserve"> для публичного обсуждения</w:t>
      </w:r>
    </w:p>
    <w:p w:rsidR="00344BEB" w:rsidRDefault="00344BEB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A76" w:rsidRPr="00382150" w:rsidRDefault="00634A76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публичного обсуждения проектов сводов правил составляют 2 месяца, проектов изменений 1 месяц.</w:t>
      </w:r>
    </w:p>
    <w:p w:rsidR="00C91A11" w:rsidRDefault="00C91A11" w:rsidP="00E32064">
      <w:pPr>
        <w:suppressAutoHyphens/>
        <w:spacing w:line="276" w:lineRule="auto"/>
        <w:ind w:firstLine="709"/>
        <w:jc w:val="both"/>
        <w:rPr>
          <w:szCs w:val="28"/>
        </w:rPr>
      </w:pPr>
    </w:p>
    <w:tbl>
      <w:tblPr>
        <w:tblW w:w="10193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275"/>
        <w:gridCol w:w="1963"/>
      </w:tblGrid>
      <w:tr w:rsidR="004E45B3" w:rsidRPr="00777DED" w:rsidTr="00214BC0">
        <w:trPr>
          <w:trHeight w:val="1282"/>
        </w:trPr>
        <w:tc>
          <w:tcPr>
            <w:tcW w:w="955" w:type="dxa"/>
            <w:shd w:val="clear" w:color="auto" w:fill="FFFFFF"/>
            <w:vAlign w:val="center"/>
          </w:tcPr>
          <w:p w:rsidR="004E45B3" w:rsidRPr="00D20697" w:rsidRDefault="004E45B3" w:rsidP="00D20697">
            <w:pPr>
              <w:pStyle w:val="a8"/>
              <w:suppressAutoHyphens/>
              <w:ind w:left="0" w:right="142"/>
              <w:jc w:val="center"/>
              <w:rPr>
                <w:b/>
                <w:lang w:val="en-US"/>
              </w:rPr>
            </w:pPr>
            <w:r w:rsidRPr="00D20697">
              <w:rPr>
                <w:b/>
              </w:rPr>
              <w:t xml:space="preserve">№ </w:t>
            </w:r>
            <w:proofErr w:type="gramStart"/>
            <w:r w:rsidRPr="00D20697">
              <w:rPr>
                <w:b/>
              </w:rPr>
              <w:t>п</w:t>
            </w:r>
            <w:proofErr w:type="gramEnd"/>
            <w:r w:rsidRPr="00D20697">
              <w:rPr>
                <w:b/>
              </w:rPr>
              <w:t>/п</w:t>
            </w: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4E45B3" w:rsidRPr="0053795F" w:rsidRDefault="004E45B3" w:rsidP="00D20697">
            <w:pPr>
              <w:suppressAutoHyphens/>
              <w:ind w:firstLine="14"/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53795F">
              <w:rPr>
                <w:b/>
              </w:rPr>
              <w:t>Наименование документа</w:t>
            </w:r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4E45B3" w:rsidRPr="00D20697" w:rsidRDefault="004E45B3" w:rsidP="00D20697">
            <w:pPr>
              <w:suppressAutoHyphens/>
              <w:ind w:right="284" w:firstLine="13"/>
              <w:contextualSpacing/>
              <w:jc w:val="center"/>
              <w:rPr>
                <w:b/>
              </w:rPr>
            </w:pPr>
            <w:r w:rsidRPr="00D20697">
              <w:rPr>
                <w:b/>
              </w:rPr>
              <w:t>Дата размещения уведомления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743A6E">
            <w:pPr>
              <w:rPr>
                <w:color w:val="0000FF"/>
                <w:spacing w:val="5"/>
                <w:u w:val="single"/>
              </w:rPr>
            </w:pPr>
            <w:hyperlink r:id="rId8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менение № 1 к СП 327.1325800.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2017 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«С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тены наружные с лицевым кирпичным слоем. 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проектирования, эксплуатации и ремонта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»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1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9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295. 1325800.2017 «Конструкции бетонные, армированные полимерной композитной арматурой</w:t>
              </w:r>
              <w:proofErr w:type="gramStart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</w:t>
              </w:r>
              <w:proofErr w:type="gramEnd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 </w:t>
              </w:r>
              <w:proofErr w:type="gramStart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proofErr w:type="gramEnd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D20697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0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272.1325800.2016 «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С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истемы водоотведения городские и поселковые</w:t>
              </w:r>
              <w:proofErr w:type="gramStart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</w:t>
              </w:r>
              <w:proofErr w:type="gramEnd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 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обследования»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D20697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1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246. 1325800.2016 «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оложение об авторском надзоре за строительством зданий и сооружений»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D20697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2" w:history="1"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116.13330.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2012 «СНиП 22-02-2003 инженерная защита территорий, зданий и сооружений от опасных геологических процессов. </w:t>
              </w:r>
              <w:r w:rsidR="00364FD0" w:rsidRPr="00364FD0">
                <w:rPr>
                  <w:rStyle w:val="a3"/>
                  <w:spacing w:val="5"/>
                  <w:bdr w:val="none" w:sz="0" w:space="0" w:color="auto" w:frame="1"/>
                </w:rPr>
                <w:t>О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сновные положения»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D20697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3" w:history="1"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2 к СП 294.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1325800.2017 «Конструкции стальные. 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D20697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4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164.1325800.2014 «Усиление железобетонных конструкций композитными материалами</w:t>
              </w:r>
              <w:proofErr w:type="gramStart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</w:t>
              </w:r>
              <w:proofErr w:type="gramEnd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 </w:t>
              </w:r>
              <w:proofErr w:type="gramStart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proofErr w:type="gramEnd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D20697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5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27.13330.2017 «СНиП 2 . 03. 04-84 Бетонные и железобетонные конструкции, предназначенные для работы в условиях воздействия повышенных и высоких температур»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6" w:history="1"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4 к СП 70.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13330.2012 «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СНиП 3.03.01-87 Н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есущие и ограждающие кон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струкции»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7" w:history="1">
              <w:r w:rsidR="00F91B3B"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Изменение № 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3</w:t>
              </w:r>
              <w:r w:rsidR="00F91B3B"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 к СП 20.13330.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2016 «СНИП 2.01. 07-85* 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Н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агрузки и воздействия»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8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2 к СП 17.13330. 2017 «СНИП П-26-76 Кровли»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19" w:history="1"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413.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1325800.2018 «Здания и сооружения, подверженные динамическим воздействиям</w:t>
              </w:r>
              <w:proofErr w:type="gramStart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</w:t>
              </w:r>
              <w:proofErr w:type="gramEnd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 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743A6E">
            <w:pPr>
              <w:rPr>
                <w:color w:val="0000FF"/>
                <w:spacing w:val="5"/>
                <w:u w:val="single"/>
              </w:rPr>
            </w:pPr>
            <w:hyperlink r:id="rId20" w:history="1">
              <w:r w:rsidR="00364FD0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380.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1325800.2018 «Здания пожарных депо. 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21" w:history="1">
              <w:r w:rsidR="00364FD0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368.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1325800.2017 «Здания жилые. 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 капитального ремонта»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743A6E">
            <w:pPr>
              <w:rPr>
                <w:color w:val="0000FF"/>
                <w:spacing w:val="5"/>
                <w:u w:val="single"/>
              </w:rPr>
            </w:pPr>
            <w:hyperlink r:id="rId22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367. 1325800.20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17 «Здания жилые и общественные</w:t>
              </w:r>
              <w:proofErr w:type="gramStart"/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</w:t>
              </w:r>
              <w:proofErr w:type="gramEnd"/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 П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равила проектирования естественного и совмещенного освещения»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17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23" w:history="1"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98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.13330.2018 «СНиП 2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.05.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09-90 т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рамвайные и троллейбусные линии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19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24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265.1325800.2016 «Коллекторы коммуникационные. Правила проектирования и строительства»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743A6E">
            <w:pPr>
              <w:rPr>
                <w:color w:val="0000FF"/>
                <w:spacing w:val="5"/>
                <w:u w:val="single"/>
              </w:rPr>
            </w:pPr>
            <w:hyperlink r:id="rId25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Изменение № 1 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к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 xml:space="preserve"> СП 249.1325800.2016 «Коммуникации подземные. Проектирование и строительство закрытым и открытым способами».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26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СП 15.13330.2012 «СНИП II-22-81* Каменные и армокаменные конструкции»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27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4 к СП 37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.13330.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2012 «СНиП 2.05.07-91* Промышленный транспорт»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28" w:history="1"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3 к СП 109.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13330.2012 «СНиП 2.11.02-87 Холодильники»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29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3 к СП 35.13330.2011 «СНиП 2.05.03-84* Мосты и трубы»</w:t>
              </w:r>
            </w:hyperlink>
            <w:r w:rsidR="00364FD0" w:rsidRPr="00364FD0">
              <w:rPr>
                <w:color w:val="0000FF"/>
                <w:spacing w:val="5"/>
                <w:u w:val="single"/>
              </w:rPr>
              <w:t xml:space="preserve"> </w:t>
            </w:r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0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2 к СП 160.1325800.2014 «Здания и комплексы многофункциональные.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1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2 к СП 122.13330.2012 «СНиП 32-04-97 Тоннели железнодорожные и автодорожные»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2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2 к СП 84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.13330.2016 «СНиП III-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39-76 Трамвайные пути»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3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2 к СП 78.13330.2012 «СНиП 3.06.03-85 Автомобильные дороги»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4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Изменение № 1 к СП 284.1325800.2016 «Трубопроводы промысловые для нефти и газа. Правила проектирования и производства работ»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5" w:history="1">
              <w:r w:rsidRPr="00364FD0">
                <w:rPr>
                  <w:rStyle w:val="a3"/>
                  <w:spacing w:val="5"/>
                  <w:bdr w:val="none" w:sz="0" w:space="0" w:color="auto" w:frame="1"/>
                  <w:shd w:val="clear" w:color="auto" w:fill="FFFFFF"/>
                </w:rPr>
                <w:t>Изменение № 1 к СП 267.1325800.2016 «Здания и комплексы высотные.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22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122E40">
            <w:pPr>
              <w:rPr>
                <w:color w:val="0000FF"/>
                <w:spacing w:val="5"/>
                <w:u w:val="single"/>
              </w:rPr>
            </w:pPr>
            <w:hyperlink r:id="rId36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СП «Аэродромы. Правила производства работ».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</w:t>
            </w:r>
            <w:r>
              <w:t>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7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СП «Аэродромы. Геотехнический мониторинг при эксплуатации»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8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СП «Аэродромы и посадочные площадки местных воздушных линий с покрытиями облегченного типа.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39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СП 145.13330.2012 «Дома-интернаты.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0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СП 131.13330.2018 «СНиП 23-01-99* Строительная климатология»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1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СП 60.13330.2016 «СНиП 41-01-2003 Отопление, вентиляция и кондиционирование воздуха»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2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к СП 34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.13330.2012 «СНиП 2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.05.02-85* Автомобильные дороги»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3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СП 30.13330.2016 «СНиП 2.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04.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01-85* Внутренний водопровод и канализация зданий»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4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СП 25.</w:t>
              </w:r>
              <w:r w:rsidR="00743A6E" w:rsidRPr="00364FD0">
                <w:rPr>
                  <w:rStyle w:val="a3"/>
                  <w:spacing w:val="5"/>
                  <w:bdr w:val="none" w:sz="0" w:space="0" w:color="auto" w:frame="1"/>
                </w:rPr>
                <w:t>13330.</w:t>
              </w:r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2012 «СНиП 2.02.04-88 Основания и фунд</w:t>
              </w:r>
              <w:r w:rsidR="00364FD0" w:rsidRPr="00364FD0">
                <w:rPr>
                  <w:rStyle w:val="a3"/>
                  <w:spacing w:val="5"/>
                  <w:bdr w:val="none" w:sz="0" w:space="0" w:color="auto" w:frame="1"/>
                </w:rPr>
                <w:t>аменты на вечномерзлых грунтах»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5" w:history="1">
              <w:r w:rsidRPr="00364FD0">
                <w:rPr>
                  <w:rStyle w:val="a3"/>
                  <w:spacing w:val="5"/>
                  <w:bdr w:val="none" w:sz="0" w:space="0" w:color="auto" w:frame="1"/>
                </w:rPr>
                <w:t>Пересмотр СП 417.1325800.2018 «Здания железнодорожных вокзалов.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6" w:history="1">
              <w:r w:rsidRPr="00364FD0">
                <w:rPr>
                  <w:rStyle w:val="a3"/>
                  <w:spacing w:val="5"/>
                </w:rPr>
                <w:t>СП «Основания и фундаменты зданий и сооружений на многолетнемерзлых грунтах. Правила эксплуатации»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7" w:history="1">
              <w:r w:rsidRPr="00364FD0">
                <w:rPr>
                  <w:rStyle w:val="a3"/>
                  <w:spacing w:val="5"/>
                </w:rPr>
                <w:t>СП «Резервуары изотермические для хранения сжиженных газов.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8" w:history="1">
              <w:r w:rsidRPr="00364FD0">
                <w:rPr>
                  <w:rStyle w:val="a3"/>
                  <w:spacing w:val="5"/>
                </w:rPr>
                <w:t>СП «Приюты для животных.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49" w:history="1">
              <w:r w:rsidRPr="00364FD0">
                <w:rPr>
                  <w:rStyle w:val="a3"/>
                  <w:spacing w:val="5"/>
                </w:rPr>
                <w:t>СП «Основания и фундаменты зданий и сооружений на многолетнемерзлых грунтах. Правила производства работ»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50" w:history="1">
              <w:r w:rsidRPr="00364FD0">
                <w:rPr>
                  <w:rStyle w:val="a3"/>
                  <w:spacing w:val="5"/>
                </w:rPr>
                <w:t>СП «Основания и фундаменты зданий и сооружений на многолетнемерзлых грунтах. Требования к инженерной подготовке территории»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51" w:history="1">
              <w:r w:rsidRPr="00364FD0">
                <w:rPr>
                  <w:rStyle w:val="a3"/>
                  <w:spacing w:val="5"/>
                </w:rPr>
                <w:t>СП «Конструкции покрытий пространственные металлические.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C05B0D">
            <w:pPr>
              <w:rPr>
                <w:color w:val="0000FF"/>
                <w:spacing w:val="5"/>
                <w:u w:val="single"/>
              </w:rPr>
            </w:pPr>
            <w:hyperlink r:id="rId52" w:history="1">
              <w:r w:rsidRPr="00364FD0">
                <w:rPr>
                  <w:rStyle w:val="a3"/>
                  <w:spacing w:val="5"/>
                </w:rPr>
                <w:t>СП «Инженерная защита территорий, зданий и сооружений от карстово-суффозионных процессов. Правила проектирования».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53" w:history="1">
              <w:r w:rsidRPr="00364FD0">
                <w:rPr>
                  <w:rStyle w:val="a3"/>
                  <w:spacing w:val="5"/>
                </w:rPr>
                <w:t>СП «Инженерные изыскания для строительства в районах распространения многолетнемерзлых грунтов. Общие требования»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54" w:history="1">
              <w:r w:rsidRPr="00364FD0">
                <w:rPr>
                  <w:rStyle w:val="a3"/>
                  <w:spacing w:val="5"/>
                </w:rPr>
                <w:t>СП «Гидроаэродромы.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  <w:tr w:rsidR="0053795F" w:rsidRPr="00777DED" w:rsidTr="00D20697">
        <w:trPr>
          <w:trHeight w:val="340"/>
        </w:trPr>
        <w:tc>
          <w:tcPr>
            <w:tcW w:w="955" w:type="dxa"/>
            <w:shd w:val="clear" w:color="auto" w:fill="FFFFFF"/>
          </w:tcPr>
          <w:p w:rsidR="0053795F" w:rsidRPr="00D20697" w:rsidRDefault="0053795F" w:rsidP="00D20697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Pr="00364FD0" w:rsidRDefault="0053795F" w:rsidP="00364FD0">
            <w:pPr>
              <w:rPr>
                <w:color w:val="0000FF"/>
                <w:spacing w:val="5"/>
                <w:u w:val="single"/>
              </w:rPr>
            </w:pPr>
            <w:hyperlink r:id="rId55" w:history="1">
              <w:r w:rsidRPr="00364FD0">
                <w:rPr>
                  <w:rStyle w:val="a3"/>
                  <w:spacing w:val="5"/>
                </w:rPr>
                <w:t>СП «Аэродромы. Правила обследования технического состояния»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53795F" w:rsidRDefault="0053795F" w:rsidP="0053795F">
            <w:pPr>
              <w:suppressAutoHyphens/>
              <w:ind w:firstLine="13"/>
              <w:contextualSpacing/>
              <w:jc w:val="both"/>
            </w:pPr>
            <w:r>
              <w:t>23</w:t>
            </w:r>
            <w:r w:rsidRPr="00D20697">
              <w:t>.0</w:t>
            </w:r>
            <w:r>
              <w:t>6</w:t>
            </w:r>
            <w:r w:rsidRPr="00D20697">
              <w:t>.20</w:t>
            </w:r>
            <w:r>
              <w:t>20</w:t>
            </w:r>
          </w:p>
        </w:tc>
      </w:tr>
    </w:tbl>
    <w:p w:rsidR="00777DED" w:rsidRDefault="00777DED" w:rsidP="00E320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pacing w:val="5"/>
        </w:rPr>
      </w:pPr>
    </w:p>
    <w:p w:rsidR="0053795F" w:rsidRDefault="0053795F" w:rsidP="00E320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pacing w:val="5"/>
        </w:rPr>
      </w:pPr>
    </w:p>
    <w:p w:rsidR="0053795F" w:rsidRDefault="0053795F" w:rsidP="00E320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pacing w:val="5"/>
        </w:rPr>
      </w:pPr>
    </w:p>
    <w:sectPr w:rsidR="0053795F" w:rsidSect="00C12264">
      <w:headerReference w:type="default" r:id="rId56"/>
      <w:pgSz w:w="11906" w:h="16838"/>
      <w:pgMar w:top="1134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04" w:rsidRDefault="00F04804" w:rsidP="00642D7F">
      <w:r>
        <w:separator/>
      </w:r>
    </w:p>
  </w:endnote>
  <w:endnote w:type="continuationSeparator" w:id="0">
    <w:p w:rsidR="00F04804" w:rsidRDefault="00F04804" w:rsidP="006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04" w:rsidRDefault="00F04804" w:rsidP="00642D7F">
      <w:r>
        <w:separator/>
      </w:r>
    </w:p>
  </w:footnote>
  <w:footnote w:type="continuationSeparator" w:id="0">
    <w:p w:rsidR="00F04804" w:rsidRDefault="00F04804" w:rsidP="0064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3596"/>
    </w:sdtPr>
    <w:sdtEndPr/>
    <w:sdtContent>
      <w:p w:rsidR="00777DED" w:rsidRDefault="00777D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7DED" w:rsidRDefault="00777D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0B"/>
    <w:multiLevelType w:val="hybridMultilevel"/>
    <w:tmpl w:val="22E05F60"/>
    <w:lvl w:ilvl="0" w:tplc="32E6F1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D245B71"/>
    <w:multiLevelType w:val="hybridMultilevel"/>
    <w:tmpl w:val="9AE4C53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A9D"/>
    <w:multiLevelType w:val="hybridMultilevel"/>
    <w:tmpl w:val="69985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545A1E"/>
    <w:multiLevelType w:val="hybridMultilevel"/>
    <w:tmpl w:val="F50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5BA"/>
    <w:multiLevelType w:val="hybridMultilevel"/>
    <w:tmpl w:val="654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0345"/>
    <w:multiLevelType w:val="hybridMultilevel"/>
    <w:tmpl w:val="560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558"/>
    <w:multiLevelType w:val="hybridMultilevel"/>
    <w:tmpl w:val="5D0AA886"/>
    <w:lvl w:ilvl="0" w:tplc="F9083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EB33B8"/>
    <w:multiLevelType w:val="multilevel"/>
    <w:tmpl w:val="CC9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8436A"/>
    <w:multiLevelType w:val="hybridMultilevel"/>
    <w:tmpl w:val="DBE8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07885"/>
    <w:multiLevelType w:val="multilevel"/>
    <w:tmpl w:val="A9C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B7AF6"/>
    <w:multiLevelType w:val="hybridMultilevel"/>
    <w:tmpl w:val="0E3094C8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90CE1"/>
    <w:multiLevelType w:val="hybridMultilevel"/>
    <w:tmpl w:val="7C565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2138AB"/>
    <w:multiLevelType w:val="hybridMultilevel"/>
    <w:tmpl w:val="64C416A4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0A7B64"/>
    <w:multiLevelType w:val="hybridMultilevel"/>
    <w:tmpl w:val="1E40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A0015F"/>
    <w:multiLevelType w:val="hybridMultilevel"/>
    <w:tmpl w:val="983CD0C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53B05BDD"/>
    <w:multiLevelType w:val="hybridMultilevel"/>
    <w:tmpl w:val="E514B280"/>
    <w:lvl w:ilvl="0" w:tplc="32E6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492F9D"/>
    <w:multiLevelType w:val="hybridMultilevel"/>
    <w:tmpl w:val="96105F36"/>
    <w:lvl w:ilvl="0" w:tplc="36E44E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A9F4E10"/>
    <w:multiLevelType w:val="hybridMultilevel"/>
    <w:tmpl w:val="E1425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F35BFD"/>
    <w:multiLevelType w:val="hybridMultilevel"/>
    <w:tmpl w:val="689A4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FB5908"/>
    <w:multiLevelType w:val="hybridMultilevel"/>
    <w:tmpl w:val="82927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6A0995"/>
    <w:multiLevelType w:val="hybridMultilevel"/>
    <w:tmpl w:val="B2F86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ED6CFD"/>
    <w:multiLevelType w:val="multilevel"/>
    <w:tmpl w:val="D69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2084A"/>
    <w:multiLevelType w:val="hybridMultilevel"/>
    <w:tmpl w:val="607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7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9"/>
    <w:rsid w:val="00000D7C"/>
    <w:rsid w:val="00003E88"/>
    <w:rsid w:val="000110A7"/>
    <w:rsid w:val="00017342"/>
    <w:rsid w:val="00017C05"/>
    <w:rsid w:val="00024874"/>
    <w:rsid w:val="00024E21"/>
    <w:rsid w:val="0004569B"/>
    <w:rsid w:val="000467B6"/>
    <w:rsid w:val="00046BDE"/>
    <w:rsid w:val="000606DC"/>
    <w:rsid w:val="000627A5"/>
    <w:rsid w:val="000644C7"/>
    <w:rsid w:val="00066377"/>
    <w:rsid w:val="00073570"/>
    <w:rsid w:val="0008167B"/>
    <w:rsid w:val="000A3160"/>
    <w:rsid w:val="000B35B7"/>
    <w:rsid w:val="000B4D5C"/>
    <w:rsid w:val="000C1E98"/>
    <w:rsid w:val="000C5135"/>
    <w:rsid w:val="000C67DB"/>
    <w:rsid w:val="000D1D64"/>
    <w:rsid w:val="000D2E49"/>
    <w:rsid w:val="000E512C"/>
    <w:rsid w:val="000F7099"/>
    <w:rsid w:val="00105392"/>
    <w:rsid w:val="00135B31"/>
    <w:rsid w:val="00137531"/>
    <w:rsid w:val="00147317"/>
    <w:rsid w:val="00157F12"/>
    <w:rsid w:val="00160732"/>
    <w:rsid w:val="001700AE"/>
    <w:rsid w:val="00180D26"/>
    <w:rsid w:val="001826A4"/>
    <w:rsid w:val="00193172"/>
    <w:rsid w:val="001956AB"/>
    <w:rsid w:val="001971D7"/>
    <w:rsid w:val="001A1C69"/>
    <w:rsid w:val="001B2724"/>
    <w:rsid w:val="001B2CAC"/>
    <w:rsid w:val="001B4E0F"/>
    <w:rsid w:val="001B54C5"/>
    <w:rsid w:val="001B5A4B"/>
    <w:rsid w:val="001C16EC"/>
    <w:rsid w:val="001C1EBB"/>
    <w:rsid w:val="001C57A5"/>
    <w:rsid w:val="001D0CB4"/>
    <w:rsid w:val="001D5AD8"/>
    <w:rsid w:val="001E1936"/>
    <w:rsid w:val="001E6A74"/>
    <w:rsid w:val="001F6244"/>
    <w:rsid w:val="00203F1C"/>
    <w:rsid w:val="00214BC0"/>
    <w:rsid w:val="0021687E"/>
    <w:rsid w:val="002243D2"/>
    <w:rsid w:val="00231929"/>
    <w:rsid w:val="00232DF4"/>
    <w:rsid w:val="002402A6"/>
    <w:rsid w:val="00241283"/>
    <w:rsid w:val="00245FE8"/>
    <w:rsid w:val="00267153"/>
    <w:rsid w:val="00271113"/>
    <w:rsid w:val="0028481F"/>
    <w:rsid w:val="00284C25"/>
    <w:rsid w:val="00284CBC"/>
    <w:rsid w:val="002A3437"/>
    <w:rsid w:val="002B4ACF"/>
    <w:rsid w:val="002D498E"/>
    <w:rsid w:val="002E1BB3"/>
    <w:rsid w:val="002E49DA"/>
    <w:rsid w:val="002E6A58"/>
    <w:rsid w:val="002F1A57"/>
    <w:rsid w:val="002F4EA4"/>
    <w:rsid w:val="0031356A"/>
    <w:rsid w:val="0032031B"/>
    <w:rsid w:val="003322FE"/>
    <w:rsid w:val="00334846"/>
    <w:rsid w:val="003423EC"/>
    <w:rsid w:val="00344BEB"/>
    <w:rsid w:val="00347D00"/>
    <w:rsid w:val="00357CB9"/>
    <w:rsid w:val="00362D1E"/>
    <w:rsid w:val="00364FD0"/>
    <w:rsid w:val="0037280F"/>
    <w:rsid w:val="00372C28"/>
    <w:rsid w:val="00372C45"/>
    <w:rsid w:val="00380CC2"/>
    <w:rsid w:val="00381E49"/>
    <w:rsid w:val="00382150"/>
    <w:rsid w:val="003871A9"/>
    <w:rsid w:val="003A31DF"/>
    <w:rsid w:val="003A3707"/>
    <w:rsid w:val="003A4385"/>
    <w:rsid w:val="003B50FE"/>
    <w:rsid w:val="003B7400"/>
    <w:rsid w:val="003C39B9"/>
    <w:rsid w:val="003C7039"/>
    <w:rsid w:val="003C7243"/>
    <w:rsid w:val="003D1477"/>
    <w:rsid w:val="00400BBD"/>
    <w:rsid w:val="00403D13"/>
    <w:rsid w:val="00414397"/>
    <w:rsid w:val="0041574A"/>
    <w:rsid w:val="00416843"/>
    <w:rsid w:val="00444098"/>
    <w:rsid w:val="00462EA8"/>
    <w:rsid w:val="0046329E"/>
    <w:rsid w:val="00465787"/>
    <w:rsid w:val="00481F0D"/>
    <w:rsid w:val="004830B8"/>
    <w:rsid w:val="004A3493"/>
    <w:rsid w:val="004A4D53"/>
    <w:rsid w:val="004B3730"/>
    <w:rsid w:val="004D22F7"/>
    <w:rsid w:val="004D4067"/>
    <w:rsid w:val="004D71D3"/>
    <w:rsid w:val="004E3DFD"/>
    <w:rsid w:val="004E45B3"/>
    <w:rsid w:val="004E4AB2"/>
    <w:rsid w:val="004E652D"/>
    <w:rsid w:val="004F1476"/>
    <w:rsid w:val="00502494"/>
    <w:rsid w:val="00504E6D"/>
    <w:rsid w:val="005064F3"/>
    <w:rsid w:val="00512F81"/>
    <w:rsid w:val="005157FF"/>
    <w:rsid w:val="0053795F"/>
    <w:rsid w:val="00537F16"/>
    <w:rsid w:val="00541521"/>
    <w:rsid w:val="00541B5B"/>
    <w:rsid w:val="005432D3"/>
    <w:rsid w:val="005560F4"/>
    <w:rsid w:val="005612A6"/>
    <w:rsid w:val="00564FB4"/>
    <w:rsid w:val="005777D1"/>
    <w:rsid w:val="005A3B2C"/>
    <w:rsid w:val="005B01D7"/>
    <w:rsid w:val="005B2106"/>
    <w:rsid w:val="005B4BFA"/>
    <w:rsid w:val="005C1AC4"/>
    <w:rsid w:val="005D7943"/>
    <w:rsid w:val="00610DE5"/>
    <w:rsid w:val="00613364"/>
    <w:rsid w:val="0063020A"/>
    <w:rsid w:val="0063141A"/>
    <w:rsid w:val="00632B11"/>
    <w:rsid w:val="00632FC2"/>
    <w:rsid w:val="00634A76"/>
    <w:rsid w:val="00642D7F"/>
    <w:rsid w:val="006608E3"/>
    <w:rsid w:val="00661D6E"/>
    <w:rsid w:val="0067231A"/>
    <w:rsid w:val="006A267E"/>
    <w:rsid w:val="006A4897"/>
    <w:rsid w:val="006B774C"/>
    <w:rsid w:val="006C0C38"/>
    <w:rsid w:val="006C620F"/>
    <w:rsid w:val="006C6488"/>
    <w:rsid w:val="006C69A3"/>
    <w:rsid w:val="00701DB5"/>
    <w:rsid w:val="0070534F"/>
    <w:rsid w:val="00706198"/>
    <w:rsid w:val="00711C25"/>
    <w:rsid w:val="00714091"/>
    <w:rsid w:val="0072068C"/>
    <w:rsid w:val="007258D1"/>
    <w:rsid w:val="00725E36"/>
    <w:rsid w:val="00731EF5"/>
    <w:rsid w:val="00743A6E"/>
    <w:rsid w:val="007544C5"/>
    <w:rsid w:val="007566BD"/>
    <w:rsid w:val="0076002D"/>
    <w:rsid w:val="00762F9A"/>
    <w:rsid w:val="00772FB1"/>
    <w:rsid w:val="0077327F"/>
    <w:rsid w:val="00777DED"/>
    <w:rsid w:val="00780F0C"/>
    <w:rsid w:val="00790773"/>
    <w:rsid w:val="00791A17"/>
    <w:rsid w:val="00791DB6"/>
    <w:rsid w:val="007B6A28"/>
    <w:rsid w:val="007D0EA8"/>
    <w:rsid w:val="007D2952"/>
    <w:rsid w:val="007D3C65"/>
    <w:rsid w:val="007D579B"/>
    <w:rsid w:val="007E5D17"/>
    <w:rsid w:val="007E7DF1"/>
    <w:rsid w:val="007F3277"/>
    <w:rsid w:val="00804C26"/>
    <w:rsid w:val="0081145F"/>
    <w:rsid w:val="008137ED"/>
    <w:rsid w:val="00831BBD"/>
    <w:rsid w:val="00837AB6"/>
    <w:rsid w:val="008463B7"/>
    <w:rsid w:val="00863D2E"/>
    <w:rsid w:val="008672A0"/>
    <w:rsid w:val="008A64FE"/>
    <w:rsid w:val="008A75E4"/>
    <w:rsid w:val="008C1148"/>
    <w:rsid w:val="008C3346"/>
    <w:rsid w:val="008C7AF2"/>
    <w:rsid w:val="008D42C6"/>
    <w:rsid w:val="008E3D7B"/>
    <w:rsid w:val="008F4245"/>
    <w:rsid w:val="008F4D73"/>
    <w:rsid w:val="00905270"/>
    <w:rsid w:val="009068DE"/>
    <w:rsid w:val="009135F7"/>
    <w:rsid w:val="00932E62"/>
    <w:rsid w:val="0093441E"/>
    <w:rsid w:val="009407AD"/>
    <w:rsid w:val="009408E1"/>
    <w:rsid w:val="00946788"/>
    <w:rsid w:val="009563C2"/>
    <w:rsid w:val="009610AF"/>
    <w:rsid w:val="0096545E"/>
    <w:rsid w:val="00974D6E"/>
    <w:rsid w:val="0097684C"/>
    <w:rsid w:val="009768BC"/>
    <w:rsid w:val="0098097E"/>
    <w:rsid w:val="00995CAB"/>
    <w:rsid w:val="009C4DA0"/>
    <w:rsid w:val="009D422C"/>
    <w:rsid w:val="009D6DB6"/>
    <w:rsid w:val="009E4028"/>
    <w:rsid w:val="009F0F7C"/>
    <w:rsid w:val="009F5C17"/>
    <w:rsid w:val="009F7082"/>
    <w:rsid w:val="00A038B3"/>
    <w:rsid w:val="00A338C7"/>
    <w:rsid w:val="00A3567E"/>
    <w:rsid w:val="00A36E23"/>
    <w:rsid w:val="00A36FEF"/>
    <w:rsid w:val="00A45071"/>
    <w:rsid w:val="00A51C70"/>
    <w:rsid w:val="00A62822"/>
    <w:rsid w:val="00A71F21"/>
    <w:rsid w:val="00A75107"/>
    <w:rsid w:val="00A76CD2"/>
    <w:rsid w:val="00A80753"/>
    <w:rsid w:val="00A80FF6"/>
    <w:rsid w:val="00A820CE"/>
    <w:rsid w:val="00A8247A"/>
    <w:rsid w:val="00A82D87"/>
    <w:rsid w:val="00A83FD2"/>
    <w:rsid w:val="00A95440"/>
    <w:rsid w:val="00AA4FA0"/>
    <w:rsid w:val="00AB19BB"/>
    <w:rsid w:val="00AB7BD3"/>
    <w:rsid w:val="00AB7F3E"/>
    <w:rsid w:val="00AC460B"/>
    <w:rsid w:val="00AD5A78"/>
    <w:rsid w:val="00AD6968"/>
    <w:rsid w:val="00AE699D"/>
    <w:rsid w:val="00AF11A7"/>
    <w:rsid w:val="00AF3613"/>
    <w:rsid w:val="00B02EED"/>
    <w:rsid w:val="00B215F9"/>
    <w:rsid w:val="00B30509"/>
    <w:rsid w:val="00B31F0E"/>
    <w:rsid w:val="00B44F2A"/>
    <w:rsid w:val="00B50482"/>
    <w:rsid w:val="00B517D9"/>
    <w:rsid w:val="00B5731F"/>
    <w:rsid w:val="00B658E3"/>
    <w:rsid w:val="00B67086"/>
    <w:rsid w:val="00B74CED"/>
    <w:rsid w:val="00BA004E"/>
    <w:rsid w:val="00BB0F49"/>
    <w:rsid w:val="00BC12DE"/>
    <w:rsid w:val="00BC6ED0"/>
    <w:rsid w:val="00BD445D"/>
    <w:rsid w:val="00BE3B7B"/>
    <w:rsid w:val="00BF5B1B"/>
    <w:rsid w:val="00C0718E"/>
    <w:rsid w:val="00C12264"/>
    <w:rsid w:val="00C14A02"/>
    <w:rsid w:val="00C3790D"/>
    <w:rsid w:val="00C41665"/>
    <w:rsid w:val="00C41791"/>
    <w:rsid w:val="00C46AA1"/>
    <w:rsid w:val="00C47F03"/>
    <w:rsid w:val="00C52E6D"/>
    <w:rsid w:val="00C7692C"/>
    <w:rsid w:val="00C86F43"/>
    <w:rsid w:val="00C90B04"/>
    <w:rsid w:val="00C91A11"/>
    <w:rsid w:val="00CA07C4"/>
    <w:rsid w:val="00CA0DAC"/>
    <w:rsid w:val="00CA2E76"/>
    <w:rsid w:val="00CD5B10"/>
    <w:rsid w:val="00CF057A"/>
    <w:rsid w:val="00CF176C"/>
    <w:rsid w:val="00CF4265"/>
    <w:rsid w:val="00CF4381"/>
    <w:rsid w:val="00CF4579"/>
    <w:rsid w:val="00CF7C93"/>
    <w:rsid w:val="00D00237"/>
    <w:rsid w:val="00D11837"/>
    <w:rsid w:val="00D13FD5"/>
    <w:rsid w:val="00D20697"/>
    <w:rsid w:val="00D2563A"/>
    <w:rsid w:val="00D35115"/>
    <w:rsid w:val="00D53E21"/>
    <w:rsid w:val="00D813C6"/>
    <w:rsid w:val="00D9035F"/>
    <w:rsid w:val="00DA25E0"/>
    <w:rsid w:val="00DA6301"/>
    <w:rsid w:val="00DB0F76"/>
    <w:rsid w:val="00DC4CD4"/>
    <w:rsid w:val="00DD725D"/>
    <w:rsid w:val="00DD74F9"/>
    <w:rsid w:val="00DE0FD1"/>
    <w:rsid w:val="00DE1022"/>
    <w:rsid w:val="00DE2749"/>
    <w:rsid w:val="00E01B01"/>
    <w:rsid w:val="00E040A9"/>
    <w:rsid w:val="00E3085D"/>
    <w:rsid w:val="00E32064"/>
    <w:rsid w:val="00E348DF"/>
    <w:rsid w:val="00E570C5"/>
    <w:rsid w:val="00E632BA"/>
    <w:rsid w:val="00E71A2B"/>
    <w:rsid w:val="00E728E0"/>
    <w:rsid w:val="00E82163"/>
    <w:rsid w:val="00E955F8"/>
    <w:rsid w:val="00E97912"/>
    <w:rsid w:val="00EB480A"/>
    <w:rsid w:val="00EB4B79"/>
    <w:rsid w:val="00EC2C72"/>
    <w:rsid w:val="00EC4A0C"/>
    <w:rsid w:val="00EC4D9F"/>
    <w:rsid w:val="00ED05A9"/>
    <w:rsid w:val="00ED7CEA"/>
    <w:rsid w:val="00EE172D"/>
    <w:rsid w:val="00F009BE"/>
    <w:rsid w:val="00F04804"/>
    <w:rsid w:val="00F208B4"/>
    <w:rsid w:val="00F40438"/>
    <w:rsid w:val="00F61430"/>
    <w:rsid w:val="00F61B16"/>
    <w:rsid w:val="00F90C49"/>
    <w:rsid w:val="00F91B3B"/>
    <w:rsid w:val="00F9240E"/>
    <w:rsid w:val="00FA2896"/>
    <w:rsid w:val="00FB03D2"/>
    <w:rsid w:val="00FB7C69"/>
    <w:rsid w:val="00FC2BAF"/>
    <w:rsid w:val="00FC7EEC"/>
    <w:rsid w:val="00FD1A1A"/>
    <w:rsid w:val="00FD373A"/>
    <w:rsid w:val="00FE43BA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7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No Spacing"/>
    <w:link w:val="a5"/>
    <w:uiPriority w:val="1"/>
    <w:qFormat/>
    <w:rsid w:val="00E040A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6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42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D7F"/>
    <w:rPr>
      <w:sz w:val="24"/>
      <w:szCs w:val="24"/>
    </w:rPr>
  </w:style>
  <w:style w:type="paragraph" w:styleId="ab">
    <w:name w:val="footer"/>
    <w:basedOn w:val="a"/>
    <w:link w:val="ac"/>
    <w:rsid w:val="00642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D7F"/>
    <w:rPr>
      <w:sz w:val="24"/>
      <w:szCs w:val="24"/>
    </w:rPr>
  </w:style>
  <w:style w:type="paragraph" w:styleId="ad">
    <w:name w:val="Normal (Web)"/>
    <w:basedOn w:val="a"/>
    <w:uiPriority w:val="99"/>
    <w:unhideWhenUsed/>
    <w:rsid w:val="00FD3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A07C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2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EE17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95F"/>
    <w:rPr>
      <w:b/>
      <w:bCs/>
      <w:kern w:val="36"/>
      <w:sz w:val="48"/>
      <w:szCs w:val="48"/>
    </w:rPr>
  </w:style>
  <w:style w:type="paragraph" w:customStyle="1" w:styleId="side-navpage-title">
    <w:name w:val="side-nav__page-title"/>
    <w:basedOn w:val="a"/>
    <w:rsid w:val="005379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7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No Spacing"/>
    <w:link w:val="a5"/>
    <w:uiPriority w:val="1"/>
    <w:qFormat/>
    <w:rsid w:val="00E040A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6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42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D7F"/>
    <w:rPr>
      <w:sz w:val="24"/>
      <w:szCs w:val="24"/>
    </w:rPr>
  </w:style>
  <w:style w:type="paragraph" w:styleId="ab">
    <w:name w:val="footer"/>
    <w:basedOn w:val="a"/>
    <w:link w:val="ac"/>
    <w:rsid w:val="00642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D7F"/>
    <w:rPr>
      <w:sz w:val="24"/>
      <w:szCs w:val="24"/>
    </w:rPr>
  </w:style>
  <w:style w:type="paragraph" w:styleId="ad">
    <w:name w:val="Normal (Web)"/>
    <w:basedOn w:val="a"/>
    <w:uiPriority w:val="99"/>
    <w:unhideWhenUsed/>
    <w:rsid w:val="00FD3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A07C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2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EE17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95F"/>
    <w:rPr>
      <w:b/>
      <w:bCs/>
      <w:kern w:val="36"/>
      <w:sz w:val="48"/>
      <w:szCs w:val="48"/>
    </w:rPr>
  </w:style>
  <w:style w:type="paragraph" w:customStyle="1" w:styleId="side-navpage-title">
    <w:name w:val="side-nav__page-title"/>
    <w:basedOn w:val="a"/>
    <w:rsid w:val="0053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1773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0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16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101">
          <w:marLeft w:val="0"/>
          <w:marRight w:val="2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0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8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9866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010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65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1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3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27789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0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336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164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71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0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34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MQAEcGFnZQAAAAEAATQABXN0YXRlAAAAAQAGQUNUVUFMAAdfX0VPRl9f&amp;portal:componentId=5bb1aa96-ad4f-4e66-afe1-a7d403577940" TargetMode="External"/><Relationship Id="rId18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MAAEcGFnZQAAAAEAATMABXN0YXRlAAAAAQAGQUNUVUFMAAdfX0VPRl9f&amp;portal:componentId=5bb1aa96-ad4f-4e66-afe1-a7d403577940" TargetMode="External"/><Relationship Id="rId26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NgAEcGFnZQAAAAEAATIABXN0YXRlAAAAAQAGQUNUVUFMAAdfX0VPRl9f&amp;portal:componentId=5bb1aa96-ad4f-4e66-afe1-a7d403577940" TargetMode="External"/><Relationship Id="rId39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MgAEcGFnZQAAAAEAATEABXN0YXRlAAAAAQAGQUNUVUFMAAdfX0VPRl9f&amp;portal:componentId=5bb1aa96-ad4f-4e66-afe1-a7d403577940" TargetMode="External"/><Relationship Id="rId21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NwAEcGFnZQAAAAEAATMABXN0YXRlAAAAAQAGQUNUVUFMAAdfX0VPRl9f&amp;portal:componentId=5bb1aa96-ad4f-4e66-afe1-a7d403577940" TargetMode="External"/><Relationship Id="rId34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OAAEcGFnZQAAAAEAATIABXN0YXRlAAAAAQAGQUNUVUFMAAdfX0VPRl9f&amp;portal:componentId=5bb1aa96-ad4f-4e66-afe1-a7d403577940" TargetMode="External"/><Relationship Id="rId42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OQAEcGFnZQAAAAEAATEABXN0YXRlAAAAAQAGQUNUVUFMAAdfX0VPRl9f&amp;portal:componentId=5bb1aa96-ad4f-4e66-afe1-a7d403577940" TargetMode="External"/><Relationship Id="rId47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wNQAEcGFnZQAAAAEAATAABXN0YXRlAAAAAQAGQUNUVUFMAAdfX0VPRl9f&amp;portal:componentId=5bb1aa96-ad4f-4e66-afe1-a7d403577940" TargetMode="External"/><Relationship Id="rId50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wMgAEcGFnZQAAAAEAATAABXN0YXRlAAAAAQAGQUNUVUFMAAdfX0VPRl9f&amp;portal:componentId=5bb1aa96-ad4f-4e66-afe1-a7d403577940" TargetMode="External"/><Relationship Id="rId55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NwAEcGFnZQAAAAEAATAABXN0YXRlAAAAAQAGQUNUVUFMAAdfX0VPRl9f&amp;portal:componentId=5bb1aa96-ad4f-4e66-afe1-a7d4035779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MAAEcGFnZQAAAAEAATQABXN0YXRlAAAAAQAGQUNUVUFMAAdfX0VPRl9f&amp;portal:componentId=5bb1aa96-ad4f-4e66-afe1-a7d403577940" TargetMode="External"/><Relationship Id="rId17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MgAEcGFnZQAAAAEAATMABXN0YXRlAAAAAQAGQUNUVUFMAAdfX0VPRl9f&amp;portal:componentId=5bb1aa96-ad4f-4e66-afe1-a7d403577940" TargetMode="External"/><Relationship Id="rId25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NQAEcGFnZQAAAAEAATMABXN0YXRlAAAAAQAGQUNUVUFMAAdfX0VPRl9f&amp;portal:componentId=5bb1aa96-ad4f-4e66-afe1-a7d403577940" TargetMode="External"/><Relationship Id="rId33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OQAEcGFnZQAAAAEAATIABXN0YXRlAAAAAQAGQUNUVUFMAAdfX0VPRl9f&amp;portal:componentId=5bb1aa96-ad4f-4e66-afe1-a7d403577940" TargetMode="External"/><Relationship Id="rId38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NAAEcGFnZQAAAAEAATEABXN0YXRlAAAAAQAGQUNUVUFMAAdfX0VPRl9f&amp;portal:componentId=5bb1aa96-ad4f-4e66-afe1-a7d403577940" TargetMode="External"/><Relationship Id="rId46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wNgAEcGFnZQAAAAEAATAABXN0YXRlAAAAAQAGQUNUVUFMAAdfX0VPRl9f&amp;portal:componentId=5bb1aa96-ad4f-4e66-afe1-a7d4035779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MwAEcGFnZQAAAAEAATMABXN0YXRlAAAAAQAGQUNUVUFMAAdfX0VPRl9f&amp;portal:componentId=5bb1aa96-ad4f-4e66-afe1-a7d403577940" TargetMode="External"/><Relationship Id="rId20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OAAEcGFnZQAAAAEAATMABXN0YXRlAAAAAQAGQUNUVUFMAAdfX0VPRl9f&amp;portal:componentId=5bb1aa96-ad4f-4e66-afe1-a7d403577940" TargetMode="External"/><Relationship Id="rId29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MwAEcGFnZQAAAAEAATIABXN0YXRlAAAAAQAGQUNUVUFMAAdfX0VPRl9f&amp;portal:componentId=5bb1aa96-ad4f-4e66-afe1-a7d403577940" TargetMode="External"/><Relationship Id="rId41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MAAEcGFnZQAAAAEAATEABXN0YXRlAAAAAQAGQUNUVUFMAAdfX0VPRl9f&amp;portal:componentId=5bb1aa96-ad4f-4e66-afe1-a7d403577940" TargetMode="External"/><Relationship Id="rId54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OAAEcGFnZQAAAAEAATAABXN0YXRlAAAAAQAGQUNUVUFMAAdfX0VPRl9f&amp;portal:componentId=5bb1aa96-ad4f-4e66-afe1-a7d4035779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MgAEcGFnZQAAAAEAATQABXN0YXRlAAAAAQAGQUNUVUFMAAdfX0VPRl9f&amp;portal:componentId=5bb1aa96-ad4f-4e66-afe1-a7d403577940" TargetMode="External"/><Relationship Id="rId24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NgAEcGFnZQAAAAEAATMABXN0YXRlAAAAAQAGQUNUVUFMAAdfX0VPRl9f&amp;portal:componentId=5bb1aa96-ad4f-4e66-afe1-a7d403577940" TargetMode="External"/><Relationship Id="rId32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MAAEcGFnZQAAAAEAATIABXN0YXRlAAAAAQAGQUNUVUFMAAdfX0VPRl9f&amp;portal:componentId=5bb1aa96-ad4f-4e66-afe1-a7d403577940" TargetMode="External"/><Relationship Id="rId37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NQAEcGFnZQAAAAEAATEABXN0YXRlAAAAAQAGQUNUVUFMAAdfX0VPRl9f&amp;portal:componentId=5bb1aa96-ad4f-4e66-afe1-a7d403577940" TargetMode="External"/><Relationship Id="rId40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MQAEcGFnZQAAAAEAATEABXN0YXRlAAAAAQAGQUNUVUFMAAdfX0VPRl9f&amp;portal:componentId=5bb1aa96-ad4f-4e66-afe1-a7d403577940" TargetMode="External"/><Relationship Id="rId45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MwAEcGFnZQAAAAEAATEABXN0YXRlAAAAAQAGQUNUVUFMAAdfX0VPRl9f&amp;portal:componentId=5bb1aa96-ad4f-4e66-afe1-a7d403577940" TargetMode="External"/><Relationship Id="rId53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OQAEcGFnZQAAAAEAATAABXN0YXRlAAAAAQAGQUNUVUFMAAdfX0VPRl9f&amp;portal:componentId=5bb1aa96-ad4f-4e66-afe1-a7d40357794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1OQAEcGFnZQAAAAEAATQABXN0YXRlAAAAAQAGQUNUVUFMAAdfX0VPRl9f&amp;portal:componentId=5bb1aa96-ad4f-4e66-afe1-a7d403577940" TargetMode="External"/><Relationship Id="rId23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NAAEcGFnZQAAAAEAATMABXN0YXRlAAAAAQAGQUNUVUFMAAdfX0VPRl9f&amp;portal:componentId=5bb1aa96-ad4f-4e66-afe1-a7d403577940" TargetMode="External"/><Relationship Id="rId28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NAAEcGFnZQAAAAEAATIABXN0YXRlAAAAAQAGQUNUVUFMAAdfX0VPRl9f&amp;portal:componentId=5bb1aa96-ad4f-4e66-afe1-a7d403577940" TargetMode="External"/><Relationship Id="rId36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5NgAEcGFnZQAAAAEAATEABXN0YXRlAAAAAQAGQUNUVUFMAAdfX0VPRl9f&amp;portal:componentId=5bb1aa96-ad4f-4e66-afe1-a7d403577940" TargetMode="External"/><Relationship Id="rId49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wMwAEcGFnZQAAAAEAATAABXN0YXRlAAAAAQAGQUNUVUFMAAdfX0VPRl9f&amp;portal:componentId=5bb1aa96-ad4f-4e66-afe1-a7d40357794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MwAEcGFnZQAAAAEAATQABXN0YXRlAAAAAQAGQUNUVUFMAAdfX0VPRl9f&amp;portal:componentId=5bb1aa96-ad4f-4e66-afe1-a7d403577940" TargetMode="External"/><Relationship Id="rId19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OQAEcGFnZQAAAAEAATMABXN0YXRlAAAAAQAGQUNUVUFMAAdfX0VPRl9f&amp;portal:componentId=5bb1aa96-ad4f-4e66-afe1-a7d403577940" TargetMode="External"/><Relationship Id="rId31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MQAEcGFnZQAAAAEAATIABXN0YXRlAAAAAQAGQUNUVUFMAAdfX0VPRl9f&amp;portal:componentId=5bb1aa96-ad4f-4e66-afe1-a7d403577940" TargetMode="External"/><Relationship Id="rId44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NwAEcGFnZQAAAAEAATEABXN0YXRlAAAAAQAGQUNUVUFMAAdfX0VPRl9f&amp;portal:componentId=5bb1aa96-ad4f-4e66-afe1-a7d403577940" TargetMode="External"/><Relationship Id="rId52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wMAAEcGFnZQAAAAEAATAABXN0YXRlAAAAAQAGQUNUVUFMAAdfX0VPRl9f&amp;portal:componentId=5bb1aa96-ad4f-4e66-afe1-a7d403577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NAAEcGFnZQAAAAEAATQABXN0YXRlAAAAAQAGQUNUVUFMAAdfX0VPRl9f&amp;portal:componentId=5bb1aa96-ad4f-4e66-afe1-a7d403577940" TargetMode="External"/><Relationship Id="rId14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MQAEcGFnZQAAAAEAATQABXN0YXRlAAAAAQAGQUNUVUFMAAdfX0VPRl9f&amp;portal:componentId=5bb1aa96-ad4f-4e66-afe1-a7d403577940" TargetMode="External"/><Relationship Id="rId22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NgAEcGFnZQAAAAEAATMABXN0YXRlAAAAAQAGQUNUVUFMAAdfX0VPRl9f&amp;portal:componentId=5bb1aa96-ad4f-4e66-afe1-a7d403577940" TargetMode="External"/><Relationship Id="rId27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NQAEcGFnZQAAAAEAATIABXN0YXRlAAAAAQAGQUNUVUFMAAdfX0VPRl9f&amp;portal:componentId=5bb1aa96-ad4f-4e66-afe1-a7d403577940" TargetMode="External"/><Relationship Id="rId30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MgAEcGFnZQAAAAEAATIABXN0YXRlAAAAAQAGQUNUVUFMAAdfX0VPRl9f&amp;portal:componentId=5bb1aa96-ad4f-4e66-afe1-a7d403577940" TargetMode="External"/><Relationship Id="rId35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3NwAEcGFnZQAAAAEAATIABXN0YXRlAAAAAQAGQUNUVUFMAAdfX0VPRl9f&amp;portal:componentId=5bb1aa96-ad4f-4e66-afe1-a7d403577940" TargetMode="External"/><Relationship Id="rId43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4OAAEcGFnZQAAAAEAATEABXN0YXRlAAAAAQAGQUNUVUFMAAdfX0VPRl9f&amp;portal:componentId=5bb1aa96-ad4f-4e66-afe1-a7d403577940" TargetMode="External"/><Relationship Id="rId48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wNAAEcGFnZQAAAAEAATAABXN0YXRlAAAAAQAGQUNUVUFMAAdfX0VPRl9f&amp;portal:componentId=5bb1aa96-ad4f-4e66-afe1-a7d403577940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U2NQAEcGFnZQAAAAEAATQABXN0YXRlAAAAAQAGQUNUVUFMAAdfX0VPRl9f&amp;portal:componentId=5bb1aa96-ad4f-4e66-afe1-a7d403577940" TargetMode="External"/><Relationship Id="rId51" Type="http://schemas.openxmlformats.org/officeDocument/2006/relationships/hyperlink" Target="https://www.rst.gov.ru/portal/gost/home/activity/standardization/notification/notificationssetrules?portal:isSecure=true&amp;navigationalstate=JBPNS_rO0ABXdjAAZsZW5ndGgAAAABAAIxMAAGYWN0aW9uAAAAAQAMbm90aWZpY2F0aW9uAAJpZAAAAAEABiA2MjYwMQAEcGFnZQAAAAEAATAABXN0YXRlAAAAAQAGQUNUVUFMAAdfX0VPRl9f&amp;portal:componentId=5bb1aa96-ad4f-4e66-afe1-a7d40357794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</dc:creator>
  <cp:lastModifiedBy>Екатерина Ю. Прокофьева</cp:lastModifiedBy>
  <cp:revision>7</cp:revision>
  <cp:lastPrinted>2018-07-13T09:11:00Z</cp:lastPrinted>
  <dcterms:created xsi:type="dcterms:W3CDTF">2020-06-25T07:12:00Z</dcterms:created>
  <dcterms:modified xsi:type="dcterms:W3CDTF">2020-06-25T09:13:00Z</dcterms:modified>
</cp:coreProperties>
</file>